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32" w:rsidRPr="00896832" w:rsidRDefault="00896832" w:rsidP="00896832">
      <w:pPr>
        <w:pStyle w:val="20"/>
        <w:shd w:val="clear" w:color="auto" w:fill="auto"/>
        <w:spacing w:before="0" w:line="360" w:lineRule="auto"/>
        <w:ind w:firstLine="900"/>
        <w:jc w:val="center"/>
        <w:rPr>
          <w:b/>
          <w:color w:val="FF0000"/>
          <w:sz w:val="40"/>
          <w:szCs w:val="32"/>
          <w:lang w:eastAsia="ru-RU" w:bidi="ru-RU"/>
        </w:rPr>
      </w:pPr>
      <w:r w:rsidRPr="00896832">
        <w:rPr>
          <w:b/>
          <w:color w:val="FF0000"/>
          <w:sz w:val="40"/>
          <w:szCs w:val="32"/>
          <w:lang w:eastAsia="ru-RU" w:bidi="ru-RU"/>
        </w:rPr>
        <w:t>«</w:t>
      </w:r>
      <w:proofErr w:type="gramStart"/>
      <w:r w:rsidRPr="00896832">
        <w:rPr>
          <w:b/>
          <w:color w:val="FF0000"/>
          <w:sz w:val="40"/>
          <w:szCs w:val="32"/>
          <w:lang w:eastAsia="ru-RU" w:bidi="ru-RU"/>
        </w:rPr>
        <w:t>Во</w:t>
      </w:r>
      <w:proofErr w:type="gramEnd"/>
      <w:r w:rsidRPr="00896832">
        <w:rPr>
          <w:b/>
          <w:color w:val="FF0000"/>
          <w:sz w:val="40"/>
          <w:szCs w:val="32"/>
          <w:lang w:eastAsia="ru-RU" w:bidi="ru-RU"/>
        </w:rPr>
        <w:t xml:space="preserve"> саду ли в огороде»</w:t>
      </w:r>
    </w:p>
    <w:p w:rsidR="00896832" w:rsidRDefault="00896832" w:rsidP="00896832">
      <w:pPr>
        <w:pStyle w:val="20"/>
        <w:shd w:val="clear" w:color="auto" w:fill="auto"/>
        <w:spacing w:before="0" w:line="360" w:lineRule="auto"/>
        <w:ind w:firstLine="426"/>
        <w:rPr>
          <w:color w:val="000000"/>
          <w:sz w:val="32"/>
          <w:szCs w:val="32"/>
          <w:lang w:eastAsia="ru-RU" w:bidi="ru-RU"/>
        </w:rPr>
      </w:pPr>
      <w:r w:rsidRPr="00896832">
        <w:rPr>
          <w:color w:val="000000"/>
          <w:sz w:val="32"/>
          <w:szCs w:val="32"/>
          <w:lang w:eastAsia="ru-RU" w:bidi="ru-RU"/>
        </w:rPr>
        <w:t xml:space="preserve">На этой неделе воспитатель уточнит представления детей о приметах осени, </w:t>
      </w:r>
    </w:p>
    <w:p w:rsidR="00896832" w:rsidRPr="00896832" w:rsidRDefault="00896832" w:rsidP="00896832">
      <w:pPr>
        <w:pStyle w:val="20"/>
        <w:shd w:val="clear" w:color="auto" w:fill="auto"/>
        <w:spacing w:before="0" w:line="360" w:lineRule="auto"/>
        <w:ind w:firstLine="567"/>
        <w:jc w:val="center"/>
        <w:rPr>
          <w:sz w:val="32"/>
          <w:szCs w:val="32"/>
        </w:rPr>
      </w:pPr>
      <w:r w:rsidRPr="00896832">
        <w:rPr>
          <w:color w:val="000000"/>
          <w:sz w:val="32"/>
          <w:szCs w:val="32"/>
          <w:lang w:eastAsia="ru-RU" w:bidi="ru-RU"/>
        </w:rPr>
        <w:t>дети рассмотрят листья и хвоинки, сравнят их на ощупь и по цвету, соберут осенние букеты, гербарии.</w:t>
      </w:r>
    </w:p>
    <w:p w:rsidR="00896832" w:rsidRDefault="00896832" w:rsidP="00896832">
      <w:pPr>
        <w:pStyle w:val="20"/>
        <w:shd w:val="clear" w:color="auto" w:fill="auto"/>
        <w:spacing w:before="0" w:line="360" w:lineRule="auto"/>
        <w:ind w:firstLine="320"/>
        <w:rPr>
          <w:color w:val="000000"/>
          <w:sz w:val="32"/>
          <w:szCs w:val="32"/>
          <w:lang w:eastAsia="ru-RU" w:bidi="ru-RU"/>
        </w:rPr>
      </w:pPr>
      <w:r w:rsidRPr="00896832">
        <w:rPr>
          <w:color w:val="000000"/>
          <w:sz w:val="32"/>
          <w:szCs w:val="32"/>
          <w:lang w:eastAsia="ru-RU" w:bidi="ru-RU"/>
        </w:rPr>
        <w:t>Продолжатся наблюдения и исследования овощей и фруктов с помощью разных органов чувств: дети будут трогать, нюхать, пробовать кусочки овощей, рассматри</w:t>
      </w:r>
      <w:r w:rsidRPr="00896832">
        <w:rPr>
          <w:color w:val="000000"/>
          <w:sz w:val="32"/>
          <w:szCs w:val="32"/>
          <w:lang w:eastAsia="ru-RU" w:bidi="ru-RU"/>
        </w:rPr>
        <w:softHyphen/>
        <w:t xml:space="preserve">вать их с помощью лупы, наблюдать за появлением ростков на срезанных верхушках моркови и свеклы. </w:t>
      </w:r>
    </w:p>
    <w:p w:rsidR="00896832" w:rsidRDefault="00896832" w:rsidP="00896832">
      <w:pPr>
        <w:pStyle w:val="20"/>
        <w:shd w:val="clear" w:color="auto" w:fill="auto"/>
        <w:spacing w:before="0" w:line="360" w:lineRule="auto"/>
        <w:ind w:firstLine="320"/>
        <w:rPr>
          <w:color w:val="000000"/>
          <w:sz w:val="32"/>
          <w:szCs w:val="32"/>
          <w:lang w:eastAsia="ru-RU" w:bidi="ru-RU"/>
        </w:rPr>
      </w:pPr>
      <w:r w:rsidRPr="00896832">
        <w:rPr>
          <w:color w:val="000000"/>
          <w:sz w:val="32"/>
          <w:szCs w:val="32"/>
          <w:lang w:eastAsia="ru-RU" w:bidi="ru-RU"/>
        </w:rPr>
        <w:t>Педагог обратит внимание детей на овощные блюда: пюре из картофеля, винегрет из разных овощей, салат из капусты и т.п., организует экскурсию на кухню. Воспитатель станет учить детей замечать и рассматривать корнеплоды необычной формы, а затем предложит смастерить из них поделки, «достраивая» об</w:t>
      </w:r>
      <w:r w:rsidRPr="00896832">
        <w:rPr>
          <w:color w:val="000000"/>
          <w:sz w:val="32"/>
          <w:szCs w:val="32"/>
          <w:lang w:eastAsia="ru-RU" w:bidi="ru-RU"/>
        </w:rPr>
        <w:softHyphen/>
        <w:t xml:space="preserve">раз, т.е. добавляя отдельные детали. </w:t>
      </w:r>
    </w:p>
    <w:p w:rsidR="00896832" w:rsidRDefault="00896832" w:rsidP="00896832">
      <w:pPr>
        <w:pStyle w:val="20"/>
        <w:shd w:val="clear" w:color="auto" w:fill="auto"/>
        <w:spacing w:before="0" w:line="360" w:lineRule="auto"/>
        <w:ind w:firstLine="320"/>
        <w:rPr>
          <w:color w:val="000000"/>
          <w:sz w:val="32"/>
          <w:szCs w:val="32"/>
          <w:lang w:eastAsia="ru-RU" w:bidi="ru-RU"/>
        </w:rPr>
      </w:pPr>
      <w:r w:rsidRPr="00896832">
        <w:rPr>
          <w:color w:val="000000"/>
          <w:sz w:val="32"/>
          <w:szCs w:val="32"/>
          <w:lang w:eastAsia="ru-RU" w:bidi="ru-RU"/>
        </w:rPr>
        <w:t xml:space="preserve">Прочитанные художественные произведения эмоционально обогатят впечатления детей о жизни животных. Один из них — </w:t>
      </w:r>
      <w:r w:rsidRPr="00896832">
        <w:rPr>
          <w:b/>
          <w:color w:val="000000"/>
          <w:sz w:val="32"/>
          <w:szCs w:val="32"/>
          <w:lang w:eastAsia="ru-RU" w:bidi="ru-RU"/>
        </w:rPr>
        <w:t>заяц</w:t>
      </w:r>
      <w:r w:rsidRPr="00896832">
        <w:rPr>
          <w:color w:val="000000"/>
          <w:sz w:val="32"/>
          <w:szCs w:val="32"/>
          <w:lang w:eastAsia="ru-RU" w:bidi="ru-RU"/>
        </w:rPr>
        <w:t xml:space="preserve"> — станет персонажем недели. Через общение с ним педагог будет вызывать у детей желание лепить по мотивам литера</w:t>
      </w:r>
      <w:r w:rsidRPr="00896832">
        <w:rPr>
          <w:color w:val="000000"/>
          <w:sz w:val="32"/>
          <w:szCs w:val="32"/>
          <w:lang w:eastAsia="ru-RU" w:bidi="ru-RU"/>
        </w:rPr>
        <w:softHyphen/>
        <w:t xml:space="preserve">турных произведений и включать лепные образы в игры-драматизации; подводить детей к рассуждениям, составлению текста-повествования, побуждать разыгрывать ролевой диалог по сказке «Зина, коза и заяц». </w:t>
      </w:r>
    </w:p>
    <w:p w:rsidR="00896832" w:rsidRPr="00896832" w:rsidRDefault="00896832" w:rsidP="00896832">
      <w:pPr>
        <w:pStyle w:val="20"/>
        <w:shd w:val="clear" w:color="auto" w:fill="auto"/>
        <w:spacing w:before="0" w:line="360" w:lineRule="auto"/>
        <w:ind w:firstLine="320"/>
        <w:rPr>
          <w:sz w:val="32"/>
          <w:szCs w:val="32"/>
        </w:rPr>
      </w:pPr>
      <w:r w:rsidRPr="00896832">
        <w:rPr>
          <w:color w:val="000000"/>
          <w:sz w:val="32"/>
          <w:szCs w:val="32"/>
          <w:lang w:eastAsia="ru-RU" w:bidi="ru-RU"/>
        </w:rPr>
        <w:t>Составляя коллективную композицию «</w:t>
      </w:r>
      <w:proofErr w:type="spellStart"/>
      <w:r w:rsidRPr="00896832">
        <w:rPr>
          <w:color w:val="000000"/>
          <w:sz w:val="32"/>
          <w:szCs w:val="32"/>
          <w:lang w:eastAsia="ru-RU" w:bidi="ru-RU"/>
        </w:rPr>
        <w:t>Заюшкин</w:t>
      </w:r>
      <w:proofErr w:type="spellEnd"/>
      <w:r w:rsidRPr="00896832">
        <w:rPr>
          <w:color w:val="000000"/>
          <w:sz w:val="32"/>
          <w:szCs w:val="32"/>
          <w:lang w:eastAsia="ru-RU" w:bidi="ru-RU"/>
        </w:rPr>
        <w:t xml:space="preserve"> огород», дети научатся вырезать морковку (разрезая прямоугольник по диагонали и закругляя уголки), создавать изображение капусты способом обрывной и накладной аппликации.</w:t>
      </w:r>
    </w:p>
    <w:p w:rsidR="00A86B84" w:rsidRPr="00896832" w:rsidRDefault="00896832" w:rsidP="00896832">
      <w:pPr>
        <w:pStyle w:val="20"/>
        <w:shd w:val="clear" w:color="auto" w:fill="auto"/>
        <w:spacing w:before="0" w:after="295" w:line="360" w:lineRule="auto"/>
        <w:ind w:firstLine="320"/>
        <w:rPr>
          <w:sz w:val="32"/>
          <w:szCs w:val="32"/>
        </w:rPr>
      </w:pPr>
      <w:r w:rsidRPr="00896832">
        <w:rPr>
          <w:color w:val="000000"/>
          <w:sz w:val="32"/>
          <w:szCs w:val="32"/>
          <w:lang w:eastAsia="ru-RU" w:bidi="ru-RU"/>
        </w:rPr>
        <w:t>Педагог познакомит детей с русскими народными традициями, произведе</w:t>
      </w:r>
      <w:r w:rsidRPr="00896832">
        <w:rPr>
          <w:color w:val="000000"/>
          <w:sz w:val="32"/>
          <w:szCs w:val="32"/>
          <w:lang w:eastAsia="ru-RU" w:bidi="ru-RU"/>
        </w:rPr>
        <w:softHyphen/>
        <w:t xml:space="preserve">ниями фольклора — поговорками, песенками, играми — связанными с темой осеннего урожая. </w:t>
      </w:r>
    </w:p>
    <w:sectPr w:rsidR="00A86B84" w:rsidRPr="00896832" w:rsidSect="00896832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832"/>
    <w:rsid w:val="002E39BB"/>
    <w:rsid w:val="00896832"/>
    <w:rsid w:val="00CD2758"/>
    <w:rsid w:val="00EB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9683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96832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96832"/>
    <w:pPr>
      <w:widowControl w:val="0"/>
      <w:shd w:val="clear" w:color="auto" w:fill="FFFFFF"/>
      <w:spacing w:before="300" w:after="0" w:line="240" w:lineRule="exact"/>
      <w:ind w:hanging="30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2021-09-26T15:40:00Z</cp:lastPrinted>
  <dcterms:created xsi:type="dcterms:W3CDTF">2021-09-26T15:35:00Z</dcterms:created>
  <dcterms:modified xsi:type="dcterms:W3CDTF">2021-09-26T15:41:00Z</dcterms:modified>
</cp:coreProperties>
</file>